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0B5" w:rsidRDefault="001D50B5" w:rsidP="001D50B5">
      <w:pPr>
        <w:ind w:firstLine="567"/>
        <w:jc w:val="both"/>
        <w:rPr>
          <w:sz w:val="28"/>
          <w:szCs w:val="28"/>
          <w:lang w:val="kk-KZ"/>
        </w:rPr>
      </w:pPr>
    </w:p>
    <w:p w:rsidR="001D50B5" w:rsidRDefault="001D50B5" w:rsidP="001D50B5">
      <w:pPr>
        <w:ind w:firstLine="567"/>
        <w:jc w:val="both"/>
        <w:rPr>
          <w:sz w:val="28"/>
          <w:szCs w:val="28"/>
          <w:lang w:val="kk-KZ"/>
        </w:rPr>
      </w:pPr>
    </w:p>
    <w:p w:rsidR="001D50B5" w:rsidRDefault="001D50B5" w:rsidP="001D50B5">
      <w:pPr>
        <w:ind w:firstLine="567"/>
        <w:jc w:val="both"/>
        <w:rPr>
          <w:sz w:val="28"/>
          <w:szCs w:val="28"/>
          <w:lang w:val="kk-KZ"/>
        </w:rPr>
      </w:pPr>
    </w:p>
    <w:p w:rsidR="001D50B5" w:rsidRDefault="001D50B5" w:rsidP="001D50B5">
      <w:pPr>
        <w:ind w:firstLine="567"/>
        <w:jc w:val="both"/>
        <w:rPr>
          <w:sz w:val="28"/>
          <w:szCs w:val="28"/>
          <w:lang w:val="kk-KZ"/>
        </w:rPr>
      </w:pPr>
    </w:p>
    <w:p w:rsidR="001D50B5" w:rsidRDefault="001D50B5" w:rsidP="001D50B5">
      <w:pPr>
        <w:ind w:firstLine="567"/>
        <w:jc w:val="both"/>
        <w:rPr>
          <w:sz w:val="28"/>
          <w:szCs w:val="28"/>
          <w:lang w:val="kk-KZ"/>
        </w:rPr>
      </w:pPr>
      <w:r>
        <w:rPr>
          <w:sz w:val="28"/>
          <w:szCs w:val="28"/>
          <w:lang w:val="kk-KZ"/>
        </w:rPr>
        <w:t>Мулдашев М.А., доцент</w:t>
      </w:r>
    </w:p>
    <w:p w:rsidR="001D50B5" w:rsidRDefault="001D50B5" w:rsidP="001D50B5">
      <w:pPr>
        <w:ind w:firstLine="567"/>
        <w:jc w:val="both"/>
        <w:rPr>
          <w:sz w:val="28"/>
          <w:szCs w:val="28"/>
          <w:lang w:val="kk-KZ"/>
        </w:rPr>
      </w:pPr>
      <w:r>
        <w:rPr>
          <w:sz w:val="28"/>
          <w:szCs w:val="28"/>
          <w:lang w:val="kk-KZ"/>
        </w:rPr>
        <w:t>Сарсенов А.Е., аға оқытушысы</w:t>
      </w:r>
    </w:p>
    <w:p w:rsidR="001D50B5" w:rsidRDefault="001D50B5" w:rsidP="001D50B5">
      <w:pPr>
        <w:ind w:firstLine="567"/>
        <w:jc w:val="both"/>
        <w:rPr>
          <w:sz w:val="28"/>
          <w:szCs w:val="28"/>
          <w:lang w:val="kk-KZ"/>
        </w:rPr>
      </w:pPr>
      <w:r>
        <w:rPr>
          <w:sz w:val="28"/>
          <w:szCs w:val="28"/>
          <w:lang w:val="kk-KZ"/>
        </w:rPr>
        <w:t>Оқас К.К, аға оқытушысы</w:t>
      </w:r>
    </w:p>
    <w:p w:rsidR="001D50B5" w:rsidRDefault="001D50B5" w:rsidP="001D50B5">
      <w:pPr>
        <w:ind w:firstLine="567"/>
        <w:jc w:val="both"/>
        <w:rPr>
          <w:b/>
          <w:sz w:val="28"/>
          <w:szCs w:val="28"/>
          <w:lang w:val="kk-KZ"/>
        </w:rPr>
      </w:pPr>
    </w:p>
    <w:p w:rsidR="001D50B5" w:rsidRDefault="001D50B5" w:rsidP="001D50B5">
      <w:pPr>
        <w:ind w:firstLine="567"/>
        <w:jc w:val="both"/>
        <w:rPr>
          <w:sz w:val="28"/>
          <w:szCs w:val="28"/>
          <w:lang w:val="kk-KZ"/>
        </w:rPr>
      </w:pPr>
      <w:r>
        <w:rPr>
          <w:sz w:val="28"/>
          <w:szCs w:val="28"/>
          <w:lang w:val="kk-KZ"/>
        </w:rPr>
        <w:t>Сын-пікір беруші: Джаналиев Е.М., техн. ғыл. канд., доцент</w:t>
      </w:r>
    </w:p>
    <w:p w:rsidR="001D50B5" w:rsidRDefault="001D50B5" w:rsidP="001D50B5">
      <w:pPr>
        <w:ind w:firstLine="567"/>
        <w:jc w:val="both"/>
        <w:rPr>
          <w:sz w:val="28"/>
          <w:szCs w:val="28"/>
          <w:lang w:val="kk-KZ"/>
        </w:rPr>
      </w:pPr>
    </w:p>
    <w:p w:rsidR="001D50B5" w:rsidRDefault="001D50B5" w:rsidP="001D50B5">
      <w:pPr>
        <w:ind w:firstLine="567"/>
        <w:jc w:val="both"/>
        <w:rPr>
          <w:i/>
          <w:sz w:val="28"/>
          <w:szCs w:val="28"/>
          <w:lang w:val="kk-KZ"/>
        </w:rPr>
      </w:pPr>
    </w:p>
    <w:p w:rsidR="001D50B5" w:rsidRDefault="001D50B5" w:rsidP="001D50B5">
      <w:pPr>
        <w:ind w:firstLine="567"/>
        <w:jc w:val="center"/>
        <w:rPr>
          <w:i/>
          <w:sz w:val="28"/>
          <w:szCs w:val="28"/>
          <w:lang w:val="kk-KZ"/>
        </w:rPr>
      </w:pPr>
      <w:r>
        <w:rPr>
          <w:i/>
          <w:sz w:val="28"/>
          <w:szCs w:val="28"/>
          <w:lang w:val="kk-KZ"/>
        </w:rPr>
        <w:t xml:space="preserve">5В070800-«Мұнай газ ісі» </w:t>
      </w:r>
      <w:r w:rsidR="00DE281D">
        <w:rPr>
          <w:i/>
          <w:sz w:val="28"/>
          <w:szCs w:val="28"/>
          <w:lang w:val="kk-KZ"/>
        </w:rPr>
        <w:t>мамандығының күндізгі мен сырттай</w:t>
      </w:r>
      <w:r>
        <w:rPr>
          <w:i/>
          <w:sz w:val="28"/>
          <w:szCs w:val="28"/>
          <w:lang w:val="kk-KZ"/>
        </w:rPr>
        <w:t xml:space="preserve"> оқу бөлімінің білім алушыларына</w:t>
      </w:r>
    </w:p>
    <w:p w:rsidR="001D50B5" w:rsidRDefault="001D50B5" w:rsidP="001D50B5">
      <w:pPr>
        <w:ind w:firstLine="567"/>
        <w:jc w:val="both"/>
        <w:rPr>
          <w:i/>
          <w:sz w:val="28"/>
          <w:szCs w:val="28"/>
          <w:lang w:val="kk-KZ"/>
        </w:rPr>
      </w:pPr>
    </w:p>
    <w:p w:rsidR="001D50B5" w:rsidRDefault="001D50B5" w:rsidP="001D50B5">
      <w:pPr>
        <w:ind w:firstLine="567"/>
        <w:jc w:val="center"/>
        <w:rPr>
          <w:sz w:val="28"/>
          <w:szCs w:val="28"/>
          <w:lang w:val="kk-KZ"/>
        </w:rPr>
      </w:pPr>
      <w:r>
        <w:rPr>
          <w:sz w:val="28"/>
          <w:szCs w:val="28"/>
          <w:lang w:val="kk-KZ"/>
        </w:rPr>
        <w:t>«Термодинамика және жылутехникасы»</w:t>
      </w:r>
    </w:p>
    <w:p w:rsidR="001D50B5" w:rsidRDefault="001D50B5" w:rsidP="001D50B5">
      <w:pPr>
        <w:ind w:firstLine="567"/>
        <w:jc w:val="center"/>
        <w:rPr>
          <w:b/>
          <w:sz w:val="28"/>
          <w:szCs w:val="28"/>
          <w:lang w:val="kk-KZ"/>
        </w:rPr>
      </w:pPr>
      <w:r>
        <w:rPr>
          <w:sz w:val="28"/>
          <w:szCs w:val="28"/>
          <w:lang w:val="kk-KZ"/>
        </w:rPr>
        <w:t>пәні бойынша зертханалық жұмыстарды орындауға арналған</w:t>
      </w:r>
    </w:p>
    <w:p w:rsidR="001D50B5" w:rsidRDefault="001D50B5" w:rsidP="001D50B5">
      <w:pPr>
        <w:ind w:firstLine="567"/>
        <w:jc w:val="center"/>
        <w:rPr>
          <w:b/>
          <w:sz w:val="28"/>
          <w:szCs w:val="28"/>
          <w:lang w:val="kk-KZ"/>
        </w:rPr>
      </w:pPr>
      <w:r>
        <w:rPr>
          <w:b/>
          <w:sz w:val="28"/>
          <w:szCs w:val="28"/>
          <w:lang w:val="kk-KZ"/>
        </w:rPr>
        <w:t>ӘДІСТЕМЕЛІК НҰСҚАУ</w:t>
      </w:r>
      <w:r w:rsidR="00D02C0A">
        <w:rPr>
          <w:b/>
          <w:sz w:val="28"/>
          <w:szCs w:val="28"/>
          <w:lang w:val="kk-KZ"/>
        </w:rPr>
        <w:t>ЛАР</w:t>
      </w:r>
    </w:p>
    <w:p w:rsidR="001D50B5" w:rsidRDefault="001D50B5" w:rsidP="001D50B5">
      <w:pPr>
        <w:ind w:firstLine="567"/>
        <w:jc w:val="both"/>
        <w:rPr>
          <w:sz w:val="28"/>
          <w:szCs w:val="28"/>
          <w:lang w:val="kk-KZ"/>
        </w:rPr>
      </w:pPr>
    </w:p>
    <w:p w:rsidR="001D50B5" w:rsidRDefault="001D50B5" w:rsidP="001D50B5">
      <w:pPr>
        <w:ind w:firstLine="567"/>
        <w:jc w:val="both"/>
        <w:rPr>
          <w:sz w:val="28"/>
          <w:szCs w:val="28"/>
          <w:lang w:val="kk-KZ"/>
        </w:rPr>
      </w:pPr>
    </w:p>
    <w:p w:rsidR="001D50B5" w:rsidRDefault="001D50B5" w:rsidP="001D50B5">
      <w:pPr>
        <w:ind w:firstLine="567"/>
        <w:jc w:val="both"/>
        <w:rPr>
          <w:sz w:val="28"/>
          <w:szCs w:val="28"/>
          <w:lang w:val="kk-KZ"/>
        </w:rPr>
      </w:pPr>
      <w:r>
        <w:rPr>
          <w:b/>
          <w:sz w:val="28"/>
          <w:szCs w:val="28"/>
          <w:lang w:val="kk-KZ"/>
        </w:rPr>
        <w:t>«</w:t>
      </w:r>
      <w:r>
        <w:rPr>
          <w:sz w:val="28"/>
          <w:szCs w:val="28"/>
          <w:lang w:val="kk-KZ"/>
        </w:rPr>
        <w:t>Механикаландыру технологиялары және жерге орналастыру</w:t>
      </w:r>
      <w:r>
        <w:rPr>
          <w:b/>
          <w:sz w:val="28"/>
          <w:szCs w:val="28"/>
          <w:lang w:val="kk-KZ"/>
        </w:rPr>
        <w:t>»</w:t>
      </w:r>
      <w:r>
        <w:rPr>
          <w:sz w:val="28"/>
          <w:szCs w:val="28"/>
          <w:lang w:val="kk-KZ"/>
        </w:rPr>
        <w:t xml:space="preserve"> кафедра отырысында талқыланды «</w:t>
      </w:r>
      <w:r w:rsidRPr="00DE281D">
        <w:rPr>
          <w:sz w:val="28"/>
          <w:szCs w:val="28"/>
          <w:lang w:val="kk-KZ"/>
        </w:rPr>
        <w:t>12</w:t>
      </w:r>
      <w:r>
        <w:rPr>
          <w:sz w:val="28"/>
          <w:szCs w:val="28"/>
          <w:lang w:val="kk-KZ"/>
        </w:rPr>
        <w:t xml:space="preserve">» желтоқсан 2012 ж. хаттама </w:t>
      </w:r>
    </w:p>
    <w:p w:rsidR="001D50B5" w:rsidRDefault="001D50B5" w:rsidP="001D50B5">
      <w:pPr>
        <w:ind w:firstLine="567"/>
        <w:jc w:val="both"/>
        <w:rPr>
          <w:sz w:val="28"/>
          <w:szCs w:val="28"/>
          <w:lang w:val="kk-KZ"/>
        </w:rPr>
      </w:pPr>
    </w:p>
    <w:p w:rsidR="001D50B5" w:rsidRDefault="001D50B5" w:rsidP="001D50B5">
      <w:pPr>
        <w:ind w:firstLine="567"/>
        <w:jc w:val="both"/>
        <w:rPr>
          <w:sz w:val="28"/>
          <w:szCs w:val="28"/>
          <w:lang w:val="kk-KZ"/>
        </w:rPr>
      </w:pPr>
      <w:r>
        <w:rPr>
          <w:sz w:val="28"/>
          <w:szCs w:val="28"/>
          <w:lang w:val="kk-KZ"/>
        </w:rPr>
        <w:t>Политехникалық факультеттің оқу-әдістемелік</w:t>
      </w:r>
    </w:p>
    <w:p w:rsidR="001D50B5" w:rsidRDefault="001D50B5" w:rsidP="001D50B5">
      <w:pPr>
        <w:ind w:firstLine="567"/>
        <w:jc w:val="both"/>
        <w:rPr>
          <w:sz w:val="28"/>
          <w:szCs w:val="28"/>
          <w:lang w:val="kk-KZ"/>
        </w:rPr>
      </w:pPr>
      <w:r>
        <w:rPr>
          <w:sz w:val="28"/>
          <w:szCs w:val="28"/>
          <w:lang w:val="kk-KZ"/>
        </w:rPr>
        <w:t>бюросымен ұсынылды  «____»______ 2012 ж. , хаттама №____</w:t>
      </w:r>
    </w:p>
    <w:p w:rsidR="001D50B5" w:rsidRDefault="001D50B5" w:rsidP="001D50B5">
      <w:pPr>
        <w:ind w:firstLine="567"/>
        <w:jc w:val="both"/>
        <w:rPr>
          <w:sz w:val="28"/>
          <w:szCs w:val="28"/>
          <w:lang w:val="kk-KZ"/>
        </w:rPr>
      </w:pPr>
    </w:p>
    <w:p w:rsidR="001D50B5" w:rsidRDefault="001D50B5" w:rsidP="001D50B5">
      <w:pPr>
        <w:ind w:firstLine="567"/>
        <w:jc w:val="both"/>
        <w:rPr>
          <w:sz w:val="28"/>
          <w:szCs w:val="28"/>
          <w:lang w:val="kk-KZ"/>
        </w:rPr>
      </w:pPr>
      <w:r>
        <w:rPr>
          <w:sz w:val="28"/>
          <w:szCs w:val="28"/>
          <w:lang w:val="kk-KZ"/>
        </w:rPr>
        <w:t>Университеттік ОӘК мақұлданды  «____»______ 2012 ж. , хаттама №____</w:t>
      </w:r>
    </w:p>
    <w:p w:rsidR="001D50B5" w:rsidRDefault="001D50B5" w:rsidP="001D50B5">
      <w:pPr>
        <w:ind w:firstLine="567"/>
        <w:jc w:val="both"/>
        <w:rPr>
          <w:sz w:val="28"/>
          <w:szCs w:val="28"/>
          <w:lang w:val="kk-KZ"/>
        </w:rPr>
      </w:pPr>
    </w:p>
    <w:p w:rsidR="001D50B5" w:rsidRDefault="001D50B5" w:rsidP="001D50B5">
      <w:pPr>
        <w:ind w:firstLine="567"/>
        <w:jc w:val="both"/>
        <w:rPr>
          <w:sz w:val="28"/>
          <w:szCs w:val="28"/>
          <w:lang w:val="kk-KZ"/>
        </w:rPr>
      </w:pPr>
      <w:r>
        <w:rPr>
          <w:sz w:val="28"/>
          <w:szCs w:val="28"/>
          <w:lang w:val="kk-KZ"/>
        </w:rPr>
        <w:t>Термодинамика және жылутехникасының негізгі бөлімдері қарастырылған. Ауаның көлемділік жылусыйымдылығын, сонымен қатар әр түрлі материалдардын жылуберіліс, жылуөткізгіштік, жылубергіштік және сәулелену коэффициентерін анықтау мен тонаазыту машинаның құрылысы мен жұмыс жасау принципі және оны зерттеу реті келтірілген.</w:t>
      </w:r>
    </w:p>
    <w:p w:rsidR="001D50B5" w:rsidRDefault="001D50B5" w:rsidP="001D50B5">
      <w:pPr>
        <w:ind w:firstLine="567"/>
        <w:jc w:val="both"/>
        <w:rPr>
          <w:sz w:val="28"/>
          <w:szCs w:val="28"/>
          <w:lang w:val="kk-KZ"/>
        </w:rPr>
      </w:pPr>
      <w:r>
        <w:rPr>
          <w:sz w:val="28"/>
          <w:szCs w:val="28"/>
          <w:lang w:val="kk-KZ"/>
        </w:rPr>
        <w:t xml:space="preserve">«Термодинамика және жылутехникасы» пәнінен зертханалық сабақтары курстың ең маңызды бөлімдері бойынша білім алушылардың теориялық білімдерін тиянақты тереңдету және баянды ету үшін жағдай туғызады, әдебиет және анықтамалық материалдармен өз бетімен икемді жұмыс істеуге дағдыландырады, термодинамика мен жылутехникасының негізгі заңдарының барлық ерекшеліктерін түсінуге мүмкіндік береді. </w:t>
      </w:r>
    </w:p>
    <w:p w:rsidR="001D50B5" w:rsidRDefault="001D50B5" w:rsidP="001D50B5">
      <w:pPr>
        <w:ind w:firstLine="567"/>
        <w:jc w:val="both"/>
        <w:rPr>
          <w:sz w:val="28"/>
          <w:szCs w:val="28"/>
          <w:lang w:val="kk-KZ"/>
        </w:rPr>
      </w:pPr>
    </w:p>
    <w:p w:rsidR="001D50B5" w:rsidRDefault="001D50B5" w:rsidP="001D50B5">
      <w:pPr>
        <w:ind w:firstLine="567"/>
        <w:jc w:val="both"/>
        <w:rPr>
          <w:b/>
          <w:sz w:val="28"/>
          <w:szCs w:val="28"/>
          <w:lang w:val="uk-UA"/>
        </w:rPr>
      </w:pPr>
      <w:r>
        <w:rPr>
          <w:b/>
          <w:sz w:val="28"/>
          <w:szCs w:val="28"/>
          <w:lang w:val="uk-UA"/>
        </w:rPr>
        <w:t>© РМК «</w:t>
      </w:r>
      <w:proofErr w:type="spellStart"/>
      <w:r>
        <w:rPr>
          <w:b/>
          <w:sz w:val="28"/>
          <w:szCs w:val="28"/>
          <w:lang w:val="uk-UA"/>
        </w:rPr>
        <w:t>Жәңгір</w:t>
      </w:r>
      <w:proofErr w:type="spellEnd"/>
      <w:r>
        <w:rPr>
          <w:b/>
          <w:sz w:val="28"/>
          <w:szCs w:val="28"/>
          <w:lang w:val="uk-UA"/>
        </w:rPr>
        <w:t xml:space="preserve"> </w:t>
      </w:r>
      <w:proofErr w:type="spellStart"/>
      <w:r>
        <w:rPr>
          <w:b/>
          <w:sz w:val="28"/>
          <w:szCs w:val="28"/>
          <w:lang w:val="uk-UA"/>
        </w:rPr>
        <w:t>хан</w:t>
      </w:r>
      <w:proofErr w:type="spellEnd"/>
      <w:r>
        <w:rPr>
          <w:b/>
          <w:sz w:val="28"/>
          <w:szCs w:val="28"/>
          <w:lang w:val="uk-UA"/>
        </w:rPr>
        <w:t xml:space="preserve"> </w:t>
      </w:r>
      <w:proofErr w:type="spellStart"/>
      <w:r>
        <w:rPr>
          <w:b/>
          <w:sz w:val="28"/>
          <w:szCs w:val="28"/>
          <w:lang w:val="uk-UA"/>
        </w:rPr>
        <w:t>атындағы</w:t>
      </w:r>
      <w:proofErr w:type="spellEnd"/>
      <w:r>
        <w:rPr>
          <w:b/>
          <w:sz w:val="28"/>
          <w:szCs w:val="28"/>
          <w:lang w:val="uk-UA"/>
        </w:rPr>
        <w:t xml:space="preserve"> </w:t>
      </w:r>
      <w:proofErr w:type="spellStart"/>
      <w:r>
        <w:rPr>
          <w:b/>
          <w:sz w:val="28"/>
          <w:szCs w:val="28"/>
          <w:lang w:val="uk-UA"/>
        </w:rPr>
        <w:t>Батыс</w:t>
      </w:r>
      <w:proofErr w:type="spellEnd"/>
      <w:r>
        <w:rPr>
          <w:b/>
          <w:sz w:val="28"/>
          <w:szCs w:val="28"/>
          <w:lang w:val="uk-UA"/>
        </w:rPr>
        <w:t xml:space="preserve"> </w:t>
      </w:r>
      <w:proofErr w:type="spellStart"/>
      <w:r>
        <w:rPr>
          <w:b/>
          <w:sz w:val="28"/>
          <w:szCs w:val="28"/>
          <w:lang w:val="uk-UA"/>
        </w:rPr>
        <w:t>Қазақстан</w:t>
      </w:r>
      <w:proofErr w:type="spellEnd"/>
      <w:r>
        <w:rPr>
          <w:b/>
          <w:sz w:val="28"/>
          <w:szCs w:val="28"/>
          <w:lang w:val="uk-UA"/>
        </w:rPr>
        <w:t xml:space="preserve"> </w:t>
      </w:r>
      <w:proofErr w:type="spellStart"/>
      <w:r>
        <w:rPr>
          <w:b/>
          <w:sz w:val="28"/>
          <w:szCs w:val="28"/>
          <w:lang w:val="uk-UA"/>
        </w:rPr>
        <w:t>аграрлық-техникалық</w:t>
      </w:r>
      <w:proofErr w:type="spellEnd"/>
      <w:r>
        <w:rPr>
          <w:b/>
          <w:sz w:val="28"/>
          <w:szCs w:val="28"/>
          <w:lang w:val="uk-UA"/>
        </w:rPr>
        <w:t xml:space="preserve"> </w:t>
      </w:r>
      <w:proofErr w:type="spellStart"/>
      <w:r>
        <w:rPr>
          <w:b/>
          <w:sz w:val="28"/>
          <w:szCs w:val="28"/>
          <w:lang w:val="uk-UA"/>
        </w:rPr>
        <w:t>университеті</w:t>
      </w:r>
      <w:proofErr w:type="spellEnd"/>
      <w:r>
        <w:rPr>
          <w:b/>
          <w:sz w:val="28"/>
          <w:szCs w:val="28"/>
          <w:lang w:val="uk-UA"/>
        </w:rPr>
        <w:t>», 2013</w:t>
      </w:r>
    </w:p>
    <w:p w:rsidR="004164C6" w:rsidRPr="001D50B5" w:rsidRDefault="004164C6" w:rsidP="001D50B5">
      <w:pPr>
        <w:jc w:val="both"/>
        <w:rPr>
          <w:lang w:val="kk-KZ"/>
        </w:rPr>
      </w:pPr>
    </w:p>
    <w:sectPr w:rsidR="004164C6" w:rsidRPr="001D50B5" w:rsidSect="001D50B5">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0B5"/>
    <w:rsid w:val="000F4CFD"/>
    <w:rsid w:val="001D50B5"/>
    <w:rsid w:val="004164C6"/>
    <w:rsid w:val="00853041"/>
    <w:rsid w:val="00D02C0A"/>
    <w:rsid w:val="00DE2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80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2013-02-17T07:46:00Z</dcterms:created>
  <dcterms:modified xsi:type="dcterms:W3CDTF">2013-03-12T06:06:00Z</dcterms:modified>
</cp:coreProperties>
</file>